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0C7CC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C7CC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C7CC9" w:rsidRDefault="00D32F09" w:rsidP="00D32F09">
      <w:pPr>
        <w:rPr>
          <w:rFonts w:cs="Arial"/>
          <w:b/>
          <w:lang w:val="en-ZA"/>
        </w:rPr>
      </w:pPr>
    </w:p>
    <w:p w:rsidR="00D32F09" w:rsidRPr="000C7CC9" w:rsidRDefault="00D32F09" w:rsidP="00D32F09">
      <w:pPr>
        <w:rPr>
          <w:rFonts w:cs="Arial"/>
          <w:b/>
          <w:lang w:val="en-ZA"/>
        </w:rPr>
      </w:pPr>
      <w:r w:rsidRPr="000C7CC9">
        <w:rPr>
          <w:rFonts w:cs="Arial"/>
          <w:b/>
          <w:lang w:val="en-ZA"/>
        </w:rPr>
        <w:t>Date:</w:t>
      </w:r>
      <w:r w:rsidRPr="000C7CC9">
        <w:rPr>
          <w:rFonts w:cs="Arial"/>
          <w:b/>
          <w:lang w:val="en-ZA"/>
        </w:rPr>
        <w:tab/>
      </w:r>
      <w:r w:rsidRPr="000C7CC9">
        <w:rPr>
          <w:rFonts w:cs="Arial"/>
          <w:b/>
          <w:sz w:val="18"/>
          <w:szCs w:val="18"/>
          <w:lang w:val="en-ZA"/>
        </w:rPr>
        <w:t>4 May 2012</w:t>
      </w:r>
    </w:p>
    <w:p w:rsidR="00D32F09" w:rsidRPr="000C7CC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C7CC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mallCaps/>
          <w:sz w:val="18"/>
          <w:szCs w:val="18"/>
          <w:lang w:val="en-ZA"/>
        </w:rPr>
        <w:t>Subject:</w:t>
      </w:r>
      <w:r w:rsidRPr="000C7CC9">
        <w:rPr>
          <w:rFonts w:cs="Arial"/>
          <w:b/>
          <w:sz w:val="18"/>
          <w:szCs w:val="18"/>
          <w:lang w:val="en-ZA"/>
        </w:rPr>
        <w:t xml:space="preserve">   </w:t>
      </w:r>
      <w:r w:rsidRPr="000C7CC9">
        <w:rPr>
          <w:rFonts w:cs="Arial"/>
          <w:sz w:val="18"/>
          <w:szCs w:val="18"/>
          <w:lang w:val="en-ZA"/>
        </w:rPr>
        <w:t>Tap Issue</w:t>
      </w:r>
    </w:p>
    <w:p w:rsidR="00D32F09" w:rsidRPr="000C7CC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C7CC9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0C7CC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0C7CC9">
        <w:rPr>
          <w:rFonts w:cs="Arial"/>
          <w:b/>
          <w:i/>
          <w:sz w:val="18"/>
          <w:szCs w:val="18"/>
          <w:lang w:val="en-ZA"/>
        </w:rPr>
        <w:t>“TSP127”)</w:t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  <w:r w:rsidRPr="000C7CC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C7CC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C7CC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C7CC9">
        <w:rPr>
          <w:rFonts w:cs="Arial"/>
          <w:b/>
          <w:sz w:val="18"/>
          <w:szCs w:val="18"/>
          <w:lang w:val="en-ZA"/>
        </w:rPr>
        <w:t>Transnet SOC Limited</w:t>
      </w:r>
      <w:r w:rsidRPr="000C7CC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C7CC9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231C5F" w:rsidRPr="000C7CC9">
        <w:rPr>
          <w:rFonts w:cs="Arial"/>
          <w:color w:val="333333"/>
          <w:sz w:val="18"/>
          <w:szCs w:val="18"/>
          <w:lang w:val="en-ZA"/>
        </w:rPr>
        <w:t>9 February 2012</w:t>
      </w:r>
      <w:r w:rsidRPr="000C7CC9">
        <w:rPr>
          <w:rFonts w:cs="Arial"/>
          <w:sz w:val="18"/>
          <w:szCs w:val="18"/>
          <w:lang w:val="en-ZA"/>
        </w:rPr>
        <w:t xml:space="preserve"> under a </w:t>
      </w:r>
      <w:r w:rsidRPr="000C7CC9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0C7CC9">
        <w:rPr>
          <w:rFonts w:cs="Arial"/>
          <w:bCs/>
          <w:sz w:val="18"/>
          <w:szCs w:val="18"/>
          <w:lang w:val="en-ZA"/>
        </w:rPr>
        <w:t>dated</w:t>
      </w:r>
      <w:r w:rsidRPr="000C7CC9">
        <w:rPr>
          <w:rFonts w:cs="Arial"/>
          <w:b/>
          <w:bCs/>
          <w:sz w:val="18"/>
          <w:szCs w:val="18"/>
          <w:lang w:val="en-ZA"/>
        </w:rPr>
        <w:t xml:space="preserve"> </w:t>
      </w:r>
      <w:r w:rsidR="00231C5F" w:rsidRPr="000C7CC9">
        <w:rPr>
          <w:rFonts w:cs="Arial"/>
          <w:b/>
          <w:bCs/>
          <w:sz w:val="18"/>
          <w:szCs w:val="18"/>
          <w:lang w:val="en-ZA"/>
        </w:rPr>
        <w:t>25 October 2011</w:t>
      </w:r>
      <w:r w:rsidRPr="000C7CC9">
        <w:rPr>
          <w:rFonts w:cs="Arial"/>
          <w:sz w:val="18"/>
          <w:szCs w:val="18"/>
          <w:lang w:val="en-ZA"/>
        </w:rPr>
        <w:t xml:space="preserve">. </w:t>
      </w:r>
    </w:p>
    <w:p w:rsidR="00D32F09" w:rsidRPr="000C7CC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 xml:space="preserve">INSTRUMENT TYPE: </w:t>
      </w:r>
      <w:r w:rsidR="00746644" w:rsidRPr="000C7CC9">
        <w:rPr>
          <w:rFonts w:cs="Arial"/>
          <w:b/>
          <w:sz w:val="18"/>
          <w:szCs w:val="18"/>
          <w:lang w:val="en-ZA"/>
        </w:rPr>
        <w:tab/>
      </w:r>
      <w:r w:rsidR="00746644" w:rsidRPr="000C7CC9">
        <w:rPr>
          <w:rFonts w:cs="Arial"/>
          <w:b/>
          <w:sz w:val="18"/>
          <w:szCs w:val="18"/>
          <w:lang w:val="en-ZA"/>
        </w:rPr>
        <w:tab/>
      </w:r>
      <w:r w:rsidR="00746644"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0C7CC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Authorised Programme size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R 55,000,000,000.00</w:t>
      </w:r>
    </w:p>
    <w:p w:rsidR="00D32F09" w:rsidRPr="000C7CC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Total Notes Outstanding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="00746644" w:rsidRPr="000C7CC9">
        <w:rPr>
          <w:rFonts w:cs="Arial"/>
          <w:b/>
          <w:sz w:val="18"/>
          <w:szCs w:val="18"/>
          <w:lang w:val="en-ZA"/>
        </w:rPr>
        <w:t>R31</w:t>
      </w:r>
      <w:proofErr w:type="gramStart"/>
      <w:r w:rsidR="00746644" w:rsidRPr="000C7CC9">
        <w:rPr>
          <w:rFonts w:cs="Arial"/>
          <w:b/>
          <w:sz w:val="18"/>
          <w:szCs w:val="18"/>
          <w:lang w:val="en-ZA"/>
        </w:rPr>
        <w:t>,218,000,000.00</w:t>
      </w:r>
      <w:proofErr w:type="gramEnd"/>
    </w:p>
    <w:p w:rsidR="00D32F09" w:rsidRPr="000C7CC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0C7CC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C7CC9">
        <w:rPr>
          <w:b/>
          <w:sz w:val="18"/>
          <w:szCs w:val="18"/>
          <w:lang w:val="en-ZA"/>
        </w:rPr>
        <w:t>Tap Amount</w:t>
      </w:r>
      <w:r w:rsidRPr="000C7CC9">
        <w:rPr>
          <w:b/>
          <w:sz w:val="18"/>
          <w:szCs w:val="18"/>
          <w:lang w:val="en-ZA"/>
        </w:rPr>
        <w:tab/>
      </w:r>
      <w:r w:rsidRPr="000C7CC9">
        <w:rPr>
          <w:sz w:val="18"/>
          <w:szCs w:val="18"/>
          <w:lang w:val="en-ZA"/>
        </w:rPr>
        <w:t xml:space="preserve">R </w:t>
      </w:r>
      <w:r w:rsidR="00746644" w:rsidRPr="000C7CC9">
        <w:rPr>
          <w:sz w:val="18"/>
          <w:szCs w:val="18"/>
          <w:lang w:val="en-ZA"/>
        </w:rPr>
        <w:t>50,000,000.00</w:t>
      </w:r>
    </w:p>
    <w:p w:rsidR="00D32F09" w:rsidRPr="000C7CC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C7CC9">
        <w:rPr>
          <w:b/>
          <w:sz w:val="18"/>
          <w:szCs w:val="18"/>
          <w:lang w:val="en-ZA"/>
        </w:rPr>
        <w:t>Total Amount Following Tap Issue</w:t>
      </w:r>
      <w:r w:rsidRPr="000C7CC9">
        <w:rPr>
          <w:b/>
          <w:sz w:val="18"/>
          <w:szCs w:val="18"/>
          <w:lang w:val="en-ZA"/>
        </w:rPr>
        <w:tab/>
      </w:r>
      <w:r w:rsidRPr="000C7CC9">
        <w:rPr>
          <w:sz w:val="18"/>
          <w:szCs w:val="18"/>
          <w:lang w:val="en-ZA"/>
        </w:rPr>
        <w:t xml:space="preserve">R </w:t>
      </w:r>
      <w:r w:rsidR="00746644" w:rsidRPr="000C7CC9">
        <w:rPr>
          <w:sz w:val="18"/>
          <w:szCs w:val="18"/>
          <w:lang w:val="en-ZA"/>
        </w:rPr>
        <w:t>200</w:t>
      </w:r>
      <w:r w:rsidRPr="000C7CC9">
        <w:rPr>
          <w:rFonts w:cs="Arial"/>
          <w:sz w:val="18"/>
          <w:szCs w:val="18"/>
          <w:lang w:val="en-ZA"/>
        </w:rPr>
        <w:t>,000,000.00</w:t>
      </w:r>
    </w:p>
    <w:p w:rsidR="00D32F09" w:rsidRPr="000C7CC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Bond Code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TSP127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bCs/>
          <w:sz w:val="18"/>
          <w:szCs w:val="18"/>
          <w:lang w:val="en-ZA"/>
        </w:rPr>
        <w:t>Nominal Issued</w:t>
      </w:r>
      <w:r w:rsidRPr="000C7CC9">
        <w:rPr>
          <w:rFonts w:cs="Arial"/>
          <w:sz w:val="18"/>
          <w:szCs w:val="18"/>
          <w:lang w:val="en-ZA"/>
        </w:rPr>
        <w:tab/>
        <w:t xml:space="preserve">R </w:t>
      </w:r>
      <w:r w:rsidR="00746644" w:rsidRPr="000C7CC9">
        <w:rPr>
          <w:rFonts w:cs="Arial"/>
          <w:sz w:val="18"/>
          <w:szCs w:val="18"/>
          <w:lang w:val="en-ZA"/>
        </w:rPr>
        <w:t>50,000,000.00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bCs/>
          <w:sz w:val="18"/>
          <w:szCs w:val="18"/>
          <w:lang w:val="en-ZA"/>
        </w:rPr>
        <w:t>Issue Price</w:t>
      </w:r>
      <w:r w:rsidRPr="000C7CC9">
        <w:rPr>
          <w:rFonts w:cs="Arial"/>
          <w:sz w:val="18"/>
          <w:szCs w:val="18"/>
          <w:lang w:val="en-ZA"/>
        </w:rPr>
        <w:tab/>
      </w:r>
      <w:r w:rsidR="00746644" w:rsidRPr="000C7CC9">
        <w:rPr>
          <w:rFonts w:cs="Arial"/>
          <w:sz w:val="18"/>
          <w:szCs w:val="18"/>
          <w:lang w:val="en-ZA"/>
        </w:rPr>
        <w:t>98.50699%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Coupon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="00746644" w:rsidRPr="000C7CC9">
        <w:rPr>
          <w:rFonts w:cs="Arial"/>
          <w:sz w:val="18"/>
          <w:szCs w:val="18"/>
          <w:lang w:val="en-ZA"/>
        </w:rPr>
        <w:t>Zero%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Trade Type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Price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Final Maturity Date</w:t>
      </w:r>
      <w:r w:rsidRPr="000C7CC9">
        <w:rPr>
          <w:rFonts w:cs="Arial"/>
          <w:sz w:val="18"/>
          <w:szCs w:val="18"/>
          <w:lang w:val="en-ZA"/>
        </w:rPr>
        <w:tab/>
        <w:t>10 August 2012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Books Close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5 August</w:t>
      </w:r>
      <w:r w:rsidR="00746644" w:rsidRPr="000C7CC9">
        <w:rPr>
          <w:rFonts w:cs="Arial"/>
          <w:sz w:val="18"/>
          <w:szCs w:val="18"/>
          <w:lang w:val="en-ZA"/>
        </w:rPr>
        <w:t xml:space="preserve"> 2012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Interest Date(s)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10 August</w:t>
      </w:r>
      <w:r w:rsidR="00746644" w:rsidRPr="000C7CC9">
        <w:rPr>
          <w:rFonts w:cs="Arial"/>
          <w:sz w:val="18"/>
          <w:szCs w:val="18"/>
          <w:lang w:val="en-ZA"/>
        </w:rPr>
        <w:t xml:space="preserve"> 2012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Last Day to Register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4 August</w:t>
      </w:r>
      <w:r w:rsidR="00746644" w:rsidRPr="000C7CC9">
        <w:rPr>
          <w:rFonts w:cs="Arial"/>
          <w:sz w:val="18"/>
          <w:szCs w:val="18"/>
          <w:lang w:val="en-ZA"/>
        </w:rPr>
        <w:t xml:space="preserve"> 2012</w:t>
      </w:r>
    </w:p>
    <w:p w:rsidR="00D32F09" w:rsidRPr="000C7CC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7CC9">
        <w:rPr>
          <w:rFonts w:cs="Arial"/>
          <w:b/>
          <w:sz w:val="18"/>
          <w:szCs w:val="18"/>
          <w:lang w:val="en-ZA"/>
        </w:rPr>
        <w:t>Issue Date</w:t>
      </w:r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N/A</w:t>
      </w:r>
    </w:p>
    <w:p w:rsidR="00D32F09" w:rsidRPr="000C7CC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7CC9">
        <w:rPr>
          <w:b/>
          <w:sz w:val="18"/>
          <w:szCs w:val="18"/>
          <w:lang w:val="en-ZA"/>
        </w:rPr>
        <w:t>Date Convention</w:t>
      </w:r>
      <w:r w:rsidRPr="000C7CC9">
        <w:rPr>
          <w:b/>
          <w:sz w:val="18"/>
          <w:szCs w:val="18"/>
          <w:lang w:val="en-ZA"/>
        </w:rPr>
        <w:tab/>
      </w:r>
    </w:p>
    <w:p w:rsidR="00D32F09" w:rsidRPr="000C7CC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7CC9">
        <w:rPr>
          <w:b/>
          <w:sz w:val="18"/>
          <w:szCs w:val="18"/>
          <w:lang w:val="en-ZA"/>
        </w:rPr>
        <w:t>Interest Commencement Date</w:t>
      </w:r>
      <w:r w:rsidRPr="000C7CC9">
        <w:rPr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9 February 2012</w:t>
      </w:r>
    </w:p>
    <w:p w:rsidR="00D32F09" w:rsidRPr="000C7CC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7CC9">
        <w:rPr>
          <w:b/>
          <w:sz w:val="18"/>
          <w:szCs w:val="18"/>
          <w:lang w:val="en-ZA"/>
        </w:rPr>
        <w:t>First Interest Date</w:t>
      </w:r>
      <w:r w:rsidRPr="000C7CC9">
        <w:rPr>
          <w:b/>
          <w:sz w:val="18"/>
          <w:szCs w:val="18"/>
          <w:lang w:val="en-ZA"/>
        </w:rPr>
        <w:tab/>
      </w:r>
      <w:r w:rsidRPr="000C7CC9">
        <w:rPr>
          <w:rFonts w:cs="Arial"/>
          <w:sz w:val="18"/>
          <w:szCs w:val="18"/>
          <w:lang w:val="en-ZA"/>
        </w:rPr>
        <w:t>10 August 2012</w:t>
      </w:r>
    </w:p>
    <w:p w:rsidR="00D32F09" w:rsidRPr="000C7CC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0C7CC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C7CC9">
        <w:rPr>
          <w:rFonts w:cs="Arial"/>
          <w:b/>
          <w:sz w:val="18"/>
          <w:szCs w:val="18"/>
          <w:lang w:val="en-ZA"/>
        </w:rPr>
        <w:tab/>
      </w:r>
      <w:r w:rsidRPr="000C7CC9">
        <w:rPr>
          <w:sz w:val="18"/>
          <w:szCs w:val="18"/>
          <w:lang w:val="en-ZA"/>
        </w:rPr>
        <w:t>ZAG000092776</w:t>
      </w:r>
    </w:p>
    <w:p w:rsidR="00D32F09" w:rsidRPr="000C7CC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C7CC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C7CC9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D1190" w:rsidRDefault="007D119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7D1190" w:rsidRPr="000A2F38" w:rsidRDefault="007D1190" w:rsidP="007D119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 xml:space="preserve">Mark </w:t>
      </w:r>
      <w:r>
        <w:rPr>
          <w:rFonts w:cs="Arial"/>
          <w:sz w:val="18"/>
          <w:szCs w:val="18"/>
          <w:lang w:val="en-ZA"/>
        </w:rPr>
        <w:tab/>
      </w:r>
      <w:r w:rsidR="00746644">
        <w:rPr>
          <w:rFonts w:cs="Arial"/>
          <w:sz w:val="18"/>
          <w:szCs w:val="18"/>
          <w:lang w:val="en-ZA"/>
        </w:rPr>
        <w:t>Transnet Limited</w:t>
      </w:r>
      <w:r w:rsidR="00746644"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>+27 11 5207222</w:t>
      </w:r>
      <w:r w:rsidR="00746644">
        <w:rPr>
          <w:rFonts w:cs="Arial"/>
          <w:sz w:val="18"/>
          <w:szCs w:val="18"/>
          <w:lang w:val="en-ZA"/>
        </w:rPr>
        <w:tab/>
      </w:r>
      <w:r w:rsidR="00746644">
        <w:rPr>
          <w:rFonts w:cs="Arial"/>
          <w:sz w:val="18"/>
          <w:szCs w:val="18"/>
          <w:lang w:val="en-ZA"/>
        </w:rPr>
        <w:tab/>
      </w:r>
      <w:r w:rsidR="00746644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</w:t>
      </w:r>
    </w:p>
    <w:p w:rsidR="00746644" w:rsidRPr="00121666" w:rsidRDefault="0074664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ab/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6176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6176E" w:rsidRPr="00C94EA6">
      <w:rPr>
        <w:rFonts w:eastAsia="Times New Roman"/>
        <w:b/>
        <w:color w:val="808080"/>
        <w:sz w:val="14"/>
      </w:rPr>
      <w:fldChar w:fldCharType="separate"/>
    </w:r>
    <w:r w:rsidR="000C7CC9">
      <w:rPr>
        <w:rFonts w:eastAsia="Times New Roman"/>
        <w:b/>
        <w:noProof/>
        <w:color w:val="808080"/>
        <w:sz w:val="14"/>
      </w:rPr>
      <w:t>2</w:t>
    </w:r>
    <w:r w:rsidR="00A6176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6176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6176E" w:rsidRPr="00C94EA6">
      <w:rPr>
        <w:rFonts w:eastAsia="Times New Roman"/>
        <w:b/>
        <w:color w:val="808080"/>
        <w:sz w:val="14"/>
      </w:rPr>
      <w:fldChar w:fldCharType="separate"/>
    </w:r>
    <w:r w:rsidR="00982A1C">
      <w:rPr>
        <w:rFonts w:eastAsia="Times New Roman"/>
        <w:b/>
        <w:noProof/>
        <w:color w:val="808080"/>
        <w:sz w:val="14"/>
      </w:rPr>
      <w:t>2</w:t>
    </w:r>
    <w:r w:rsidR="00A6176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A6176E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A617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A617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C7CC9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1C5F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644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1190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A1C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76E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2012-05-04T08:00:00+00:00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53A3F64-480F-4749-9A64-1ED5877DD615}"/>
</file>

<file path=customXml/itemProps2.xml><?xml version="1.0" encoding="utf-8"?>
<ds:datastoreItem xmlns:ds="http://schemas.openxmlformats.org/officeDocument/2006/customXml" ds:itemID="{A817DA00-28DD-4713-902B-D2180DAD499A}"/>
</file>

<file path=customXml/itemProps3.xml><?xml version="1.0" encoding="utf-8"?>
<ds:datastoreItem xmlns:ds="http://schemas.openxmlformats.org/officeDocument/2006/customXml" ds:itemID="{D747A188-5FF9-452C-A349-BDF9C784849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16</TotalTime>
  <Pages>2</Pages>
  <Words>175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Issue-TSP127-04May2012</dc:title>
  <dc:subject/>
  <dc:creator>Johannesburg Stock Exchange</dc:creator>
  <cp:keywords/>
  <cp:lastModifiedBy> </cp:lastModifiedBy>
  <cp:revision>10</cp:revision>
  <cp:lastPrinted>2012-05-04T06:14:00Z</cp:lastPrinted>
  <dcterms:created xsi:type="dcterms:W3CDTF">2012-03-13T15:08:00Z</dcterms:created>
  <dcterms:modified xsi:type="dcterms:W3CDTF">2012-05-04T06:15:00Z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